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widowControl/>
        <w:spacing w:before="0" w:after="65" w:line="270" w:lineRule="auto"/>
        <w:pBdr>
          <w:bottom w:val="nil"/>
        </w:pBdr>
      </w:pPr>
      <w:r>
        <w:rPr>
          <w:rFonts w:ascii="Liberation Sans" w:hAnsi="Liberation Sans" w:eastAsia="Liberation Sans"/>
          <w:sz w:val="40"/>
          <w:color w:val="000000"/>
          <w:b/>
        </w:rPr>
        <w:t xml:space="preserve">Solicitud de entrega del expediente</w:t>
      </w:r>
    </w:p>
    <w:p>
      <w:pPr>
        <w:jc w:val="left"/>
        <w:widowControl/>
        <w:spacing w:before="0" w:after="65" w:line="270" w:lineRule="auto"/>
      </w:pPr>
      <w:r>
        <w:rPr>
          <w:rFonts w:ascii="Liberation Sans" w:hAnsi="Liberation Sans" w:eastAsia="Liberation Sans"/>
          <w:sz w:val="21"/>
          <w:color w:val="000000"/>
        </w:rPr>
        <w:t xml:space="preserve">Destinatario: </w:t>
      </w:r>
      <w:r>
        <w:rPr>
          <w:rFonts w:ascii="Liberation Sans" w:hAnsi="Liberation Sans" w:eastAsia="Liberation Sans"/>
          <w:sz w:val="21"/>
          <w:color w:val="2F80ED"/>
          <w:b/>
          <w:shd w:val="clear" w:fill="EAF1FB"/>
        </w:rPr>
        <w:t xml:space="preserve">[NOMBRE DEL PROFESIONAL O DESPACHO]</w:t>
      </w:r>
      <w:r>
        <w:rPr>
          <w:rFonts w:ascii="Liberation Sans" w:hAnsi="Liberation Sans" w:eastAsia="Liberation Sans"/>
          <w:sz w:val="21"/>
          <w:color w:val="000000"/>
        </w:rPr>
        <w:t xml:space="preserve">. Canal: </w:t>
      </w:r>
      <w:r>
        <w:rPr>
          <w:rFonts w:ascii="Liberation Sans" w:hAnsi="Liberation Sans" w:eastAsia="Liberation Sans"/>
          <w:sz w:val="21"/>
          <w:color w:val="2F80ED"/>
          <w:b/>
          <w:shd w:val="clear" w:fill="EAF1FB"/>
        </w:rPr>
        <w:t xml:space="preserve">[DIRECCIÓN O MEDIO ACORDADO]</w:t>
      </w:r>
      <w:r>
        <w:rPr>
          <w:rFonts w:ascii="Liberation Sans" w:hAnsi="Liberation Sans" w:eastAsia="Liberation Sans"/>
          <w:sz w:val="21"/>
          <w:color w:val="000000"/>
        </w:rPr>
        <w:t xml:space="preserve">.</w:t>
      </w:r>
    </w:p>
    <w:p>
      <w:pPr>
        <w:jc w:val="left"/>
        <w:widowControl/>
        <w:spacing w:before="0" w:after="65" w:line="270" w:lineRule="auto"/>
      </w:pPr>
      <w:r>
        <w:rPr>
          <w:rFonts w:ascii="Liberation Sans" w:hAnsi="Liberation Sans" w:eastAsia="Liberation Sans"/>
          <w:sz w:val="21"/>
          <w:color w:val="000000"/>
        </w:rPr>
        <w:t xml:space="preserve">Solicitante: </w:t>
      </w:r>
      <w:r>
        <w:rPr>
          <w:rFonts w:ascii="Liberation Sans" w:hAnsi="Liberation Sans" w:eastAsia="Liberation Sans"/>
          <w:sz w:val="21"/>
          <w:color w:val="2F80ED"/>
          <w:b/>
          <w:shd w:val="clear" w:fill="EAF1FB"/>
        </w:rPr>
        <w:t xml:space="preserve">[NOMBRE Y APELLIDOS]</w:t>
      </w:r>
      <w:r>
        <w:rPr>
          <w:rFonts w:ascii="Liberation Sans" w:hAnsi="Liberation Sans" w:eastAsia="Liberation Sans"/>
          <w:sz w:val="21"/>
          <w:color w:val="000000"/>
        </w:rPr>
        <w:t xml:space="preserve">, como cliente o representante acreditado de </w:t>
      </w:r>
      <w:r>
        <w:rPr>
          <w:rFonts w:ascii="Liberation Sans" w:hAnsi="Liberation Sans" w:eastAsia="Liberation Sans"/>
          <w:sz w:val="21"/>
          <w:color w:val="2F80ED"/>
          <w:b/>
          <w:shd w:val="clear" w:fill="EAF1FB"/>
        </w:rPr>
        <w:t xml:space="preserve">[CLIENTE, SI ES DISTINTO]</w:t>
      </w:r>
      <w:r>
        <w:rPr>
          <w:rFonts w:ascii="Liberation Sans" w:hAnsi="Liberation Sans" w:eastAsia="Liberation Sans"/>
          <w:sz w:val="21"/>
          <w:color w:val="000000"/>
        </w:rPr>
        <w:t xml:space="preserve">. Asunto: </w:t>
      </w:r>
      <w:r>
        <w:rPr>
          <w:rFonts w:ascii="Liberation Sans" w:hAnsi="Liberation Sans" w:eastAsia="Liberation Sans"/>
          <w:sz w:val="21"/>
          <w:color w:val="2F80ED"/>
          <w:b/>
          <w:shd w:val="clear" w:fill="EAF1FB"/>
        </w:rPr>
        <w:t xml:space="preserve">[REFERENCIA, ÓRGANO Y NÚMERO DE EXPEDIENTE, SI EXISTEN]</w:t>
      </w:r>
      <w:r>
        <w:rPr>
          <w:rFonts w:ascii="Liberation Sans" w:hAnsi="Liberation Sans" w:eastAsia="Liberation Sans"/>
          <w:sz w:val="21"/>
          <w:color w:val="000000"/>
        </w:rPr>
        <w:t xml:space="preserve">.</w:t>
      </w:r>
    </w:p>
    <w:p>
      <w:pPr>
        <w:jc w:val="both"/>
        <w:widowControl/>
        <w:spacing w:before="0" w:after="65" w:line="270" w:lineRule="auto"/>
      </w:pPr>
      <w:r>
        <w:rPr>
          <w:rFonts w:ascii="Liberation Sans" w:hAnsi="Liberation Sans" w:eastAsia="Liberation Sans"/>
          <w:sz w:val="21"/>
          <w:color w:val="000000"/>
        </w:rPr>
        <w:t xml:space="preserve">Solicito que se prepare la entrega de la documentación de mi expediente y una relación de su estado actual para coordinar la continuidad de la asistencia.</w:t>
      </w:r>
    </w:p>
    <w:p>
      <w:pPr>
        <w:pStyle w:val="Heading2"/>
        <w:keepNext/>
        <w:keepLines/>
        <w:widowControl/>
        <w:spacing w:before="120" w:after="90" w:line="270" w:lineRule="auto"/>
      </w:pPr>
      <w:r>
        <w:rPr>
          <w:rFonts w:ascii="Liberation Sans" w:hAnsi="Liberation Sans" w:eastAsia="Liberation Sans"/>
          <w:sz w:val="25"/>
          <w:color w:val="000000"/>
          <w:b/>
        </w:rPr>
        <w:t xml:space="preserve">Documentación y estado del asunto</w:t>
      </w:r>
    </w:p>
    <w:p>
      <w:pPr>
        <w:jc w:val="both"/>
        <w:widowControl/>
        <w:spacing w:before="0" w:after="65" w:line="270" w:lineRule="auto"/>
      </w:pPr>
      <w:r>
        <w:rPr>
          <w:rFonts w:ascii="Liberation Sans" w:hAnsi="Liberation Sans" w:eastAsia="Liberation Sans"/>
          <w:sz w:val="21"/>
          <w:color w:val="000000"/>
        </w:rPr>
        <w:t xml:space="preserve">1. Copia de los escritos presentados y recibidos, resoluciones notificadas, justificantes de notificación y grabaciones disponibles relativos al asunto identificado.</w:t>
      </w:r>
    </w:p>
    <w:p>
      <w:pPr>
        <w:jc w:val="left"/>
        <w:widowControl/>
        <w:spacing w:before="0" w:after="65" w:line="270" w:lineRule="auto"/>
      </w:pPr>
      <w:r>
        <w:rPr>
          <w:rFonts w:ascii="Liberation Sans" w:hAnsi="Liberation Sans" w:eastAsia="Liberation Sans"/>
          <w:sz w:val="21"/>
          <w:color w:val="000000"/>
        </w:rPr>
        <w:t xml:space="preserve">2. Relación de los originales que entregué y forma de devolución. En particular: </w:t>
      </w:r>
      <w:r>
        <w:rPr>
          <w:rFonts w:ascii="Liberation Sans" w:hAnsi="Liberation Sans" w:eastAsia="Liberation Sans"/>
          <w:sz w:val="21"/>
          <w:color w:val="2F80ED"/>
          <w:b/>
          <w:shd w:val="clear" w:fill="EAF1FB"/>
        </w:rPr>
        <w:t xml:space="preserve">[ORIGINALES QUE PUEDO IDENTIFICAR; O INDICAR QUE SE SOLICITA SU RELACIÓN]</w:t>
      </w:r>
      <w:r>
        <w:rPr>
          <w:rFonts w:ascii="Liberation Sans" w:hAnsi="Liberation Sans" w:eastAsia="Liberation Sans"/>
          <w:sz w:val="21"/>
          <w:color w:val="000000"/>
        </w:rPr>
        <w:t xml:space="preserve">.</w:t>
      </w:r>
    </w:p>
    <w:p>
      <w:pPr>
        <w:jc w:val="left"/>
        <w:widowControl/>
        <w:spacing w:before="0" w:after="65" w:line="270" w:lineRule="auto"/>
      </w:pPr>
      <w:r>
        <w:rPr>
          <w:rFonts w:ascii="Liberation Sans" w:hAnsi="Liberation Sans" w:eastAsia="Liberation Sans"/>
          <w:sz w:val="21"/>
          <w:color w:val="000000"/>
        </w:rPr>
        <w:t xml:space="preserve">3. Última actuación realizada y actuaciones próximas o plazos pendientes que consten. Necesito localizar especialmente </w:t>
      </w:r>
      <w:r>
        <w:rPr>
          <w:rFonts w:ascii="Liberation Sans" w:hAnsi="Liberation Sans" w:eastAsia="Liberation Sans"/>
          <w:sz w:val="21"/>
          <w:color w:val="2F80ED"/>
          <w:b/>
          <w:shd w:val="clear" w:fill="EAF1FB"/>
        </w:rPr>
        <w:t xml:space="preserve">[DOCUMENTO O ACTUACIÓN Y FECHA CONOCIDA; O PENDIENTE DE CONFIRMAR]</w:t>
      </w:r>
      <w:r>
        <w:rPr>
          <w:rFonts w:ascii="Liberation Sans" w:hAnsi="Liberation Sans" w:eastAsia="Liberation Sans"/>
          <w:sz w:val="21"/>
          <w:color w:val="000000"/>
        </w:rPr>
        <w:t xml:space="preserve">.</w:t>
      </w:r>
    </w:p>
    <w:p>
      <w:pPr>
        <w:jc w:val="both"/>
        <w:widowControl/>
        <w:spacing w:before="0" w:after="65" w:line="270" w:lineRule="auto"/>
      </w:pPr>
      <w:r>
        <w:rPr>
          <w:rFonts w:ascii="Liberation Sans" w:hAnsi="Liberation Sans" w:eastAsia="Liberation Sans"/>
          <w:sz w:val="21"/>
          <w:color w:val="000000"/>
        </w:rPr>
        <w:t xml:space="preserve">4. Identificación de la documentación que no obre en su poder o todavía esté pendiente de obtener, con indicación de la referencia disponible para localizarla.</w:t>
      </w:r>
    </w:p>
    <w:p>
      <w:pPr>
        <w:pStyle w:val="Heading2"/>
        <w:keepNext/>
        <w:keepLines/>
        <w:widowControl/>
        <w:spacing w:before="120" w:after="90" w:line="270" w:lineRule="auto"/>
      </w:pPr>
      <w:r>
        <w:rPr>
          <w:rFonts w:ascii="Liberation Sans" w:hAnsi="Liberation Sans" w:eastAsia="Liberation Sans"/>
          <w:sz w:val="25"/>
          <w:color w:val="000000"/>
          <w:b/>
        </w:rPr>
        <w:t xml:space="preserve">Entrega y coordinación</w:t>
      </w:r>
    </w:p>
    <w:p>
      <w:pPr>
        <w:jc w:val="left"/>
        <w:widowControl/>
        <w:spacing w:before="0" w:after="65" w:line="270" w:lineRule="auto"/>
      </w:pPr>
      <w:r>
        <w:rPr>
          <w:rFonts w:ascii="Liberation Sans" w:hAnsi="Liberation Sans" w:eastAsia="Liberation Sans"/>
          <w:sz w:val="21"/>
          <w:color w:val="000000"/>
        </w:rPr>
        <w:t xml:space="preserve">Solicito la entrega a </w:t>
      </w:r>
      <w:r>
        <w:rPr>
          <w:rFonts w:ascii="Liberation Sans" w:hAnsi="Liberation Sans" w:eastAsia="Liberation Sans"/>
          <w:sz w:val="21"/>
          <w:color w:val="2F80ED"/>
          <w:b/>
          <w:shd w:val="clear" w:fill="EAF1FB"/>
        </w:rPr>
        <w:t xml:space="preserve">[MÍ MISMO O PERSONA EXPRESAMENTE AUTORIZADA]</w:t>
      </w:r>
      <w:r>
        <w:rPr>
          <w:rFonts w:ascii="Liberation Sans" w:hAnsi="Liberation Sans" w:eastAsia="Liberation Sans"/>
          <w:sz w:val="21"/>
          <w:color w:val="000000"/>
        </w:rPr>
        <w:t xml:space="preserve">, por </w:t>
      </w:r>
      <w:r>
        <w:rPr>
          <w:rFonts w:ascii="Liberation Sans" w:hAnsi="Liberation Sans" w:eastAsia="Liberation Sans"/>
          <w:sz w:val="21"/>
          <w:color w:val="2F80ED"/>
          <w:b/>
          <w:shd w:val="clear" w:fill="EAF1FB"/>
        </w:rPr>
        <w:t xml:space="preserve">[CANAL SEGURO O FORMA DE RECOGIDA ACORDADA]</w:t>
      </w:r>
      <w:r>
        <w:rPr>
          <w:rFonts w:ascii="Liberation Sans" w:hAnsi="Liberation Sans" w:eastAsia="Liberation Sans"/>
          <w:sz w:val="21"/>
          <w:color w:val="000000"/>
        </w:rPr>
        <w:t xml:space="preserve">. Si es necesaria una acreditación adicional para la entrega, ruego que se me indique por el canal acordado.</w:t>
      </w:r>
    </w:p>
    <w:p>
      <w:pPr>
        <w:jc w:val="left"/>
        <w:widowControl/>
        <w:spacing w:before="0" w:after="65" w:line="270" w:lineRule="auto"/>
      </w:pPr>
      <w:r>
        <w:rPr>
          <w:rFonts w:ascii="Liberation Sans" w:hAnsi="Liberation Sans" w:eastAsia="Liberation Sans"/>
          <w:sz w:val="21"/>
          <w:color w:val="000000"/>
        </w:rPr>
        <w:t xml:space="preserve">Si ya existe un nuevo encargo: </w:t>
      </w:r>
      <w:r>
        <w:rPr>
          <w:rFonts w:ascii="Liberation Sans" w:hAnsi="Liberation Sans" w:eastAsia="Liberation Sans"/>
          <w:sz w:val="21"/>
          <w:color w:val="2F80ED"/>
          <w:b/>
          <w:shd w:val="clear" w:fill="EAF1FB"/>
        </w:rPr>
        <w:t xml:space="preserve">[NOMBRE Y CONTACTO PROFESIONAL CONFIRMADO DEL NUEVO ABOGADO; ELIMINAR SI NO PROCEDE]</w:t>
      </w:r>
      <w:r>
        <w:rPr>
          <w:rFonts w:ascii="Liberation Sans" w:hAnsi="Liberation Sans" w:eastAsia="Liberation Sans"/>
          <w:sz w:val="21"/>
          <w:color w:val="000000"/>
        </w:rPr>
        <w:t xml:space="preserve">. La comunicación de sustitución y la entrega entre profesionales se coordinarán por quienes intervengan.</w:t>
      </w:r>
    </w:p>
    <w:p>
      <w:pPr>
        <w:jc w:val="both"/>
        <w:widowControl/>
        <w:spacing w:before="0" w:after="65" w:line="270" w:lineRule="auto"/>
      </w:pPr>
      <w:r>
        <w:rPr>
          <w:rFonts w:ascii="Liberation Sans" w:hAnsi="Liberation Sans" w:eastAsia="Liberation Sans"/>
          <w:sz w:val="21"/>
          <w:color w:val="000000"/>
        </w:rPr>
        <w:t xml:space="preserve">La petición se refiere a documentación e información que puedan facilitarse conforme al Estatuto General de la Abogacía, especialmente artículos 48.5, 48.7 y 60. No solicita indiscriminadamente comunicaciones confidenciales entre profesionales.</w:t>
      </w:r>
    </w:p>
    <w:p>
      <w:pPr>
        <w:jc w:val="both"/>
        <w:widowControl/>
        <w:spacing w:before="0" w:after="65" w:line="270" w:lineRule="auto"/>
      </w:pPr>
      <w:r>
        <w:rPr>
          <w:rFonts w:ascii="Liberation Sans" w:hAnsi="Liberation Sans" w:eastAsia="Liberation Sans"/>
          <w:sz w:val="21"/>
          <w:color w:val="000000"/>
        </w:rPr>
        <w:t xml:space="preserve">Agradeceré confirmación de recepción y previsión de entrega. La liquidación de honorarios y provisiones se tratará separadamente. Esta solicitud no contiene una conformidad económica ni una renuncia a derechos.</w:t>
      </w:r>
    </w:p>
    <w:p>
      <w:pPr>
        <w:jc w:val="left"/>
        <w:widowControl/>
        <w:spacing w:before="0" w:after="65" w:line="270" w:lineRule="auto"/>
      </w:pPr>
      <w:r>
        <w:rPr>
          <w:rFonts w:ascii="Liberation Sans" w:hAnsi="Liberation Sans" w:eastAsia="Liberation Sans"/>
          <w:sz w:val="21"/>
          <w:color w:val="000000"/>
        </w:rPr>
        <w:t xml:space="preserve">En </w:t>
      </w:r>
      <w:r>
        <w:rPr>
          <w:rFonts w:ascii="Liberation Sans" w:hAnsi="Liberation Sans" w:eastAsia="Liberation Sans"/>
          <w:sz w:val="21"/>
          <w:color w:val="2F80ED"/>
          <w:b/>
          <w:shd w:val="clear" w:fill="EAF1FB"/>
        </w:rPr>
        <w:t xml:space="preserve">[LOCALIDAD]</w:t>
      </w:r>
      <w:r>
        <w:rPr>
          <w:rFonts w:ascii="Liberation Sans" w:hAnsi="Liberation Sans" w:eastAsia="Liberation Sans"/>
          <w:sz w:val="21"/>
          <w:color w:val="000000"/>
        </w:rPr>
        <w:t xml:space="preserve">, a </w:t>
      </w:r>
      <w:r>
        <w:rPr>
          <w:rFonts w:ascii="Liberation Sans" w:hAnsi="Liberation Sans" w:eastAsia="Liberation Sans"/>
          <w:sz w:val="21"/>
          <w:color w:val="2F80ED"/>
          <w:b/>
          <w:shd w:val="clear" w:fill="EAF1FB"/>
        </w:rPr>
        <w:t xml:space="preserve">[FECHA]</w:t>
      </w:r>
      <w:r>
        <w:rPr>
          <w:rFonts w:ascii="Liberation Sans" w:hAnsi="Liberation Sans" w:eastAsia="Liberation Sans"/>
          <w:sz w:val="21"/>
          <w:color w:val="000000"/>
        </w:rPr>
        <w:t xml:space="preserve">. Firma: </w:t>
      </w:r>
      <w:r>
        <w:rPr>
          <w:rFonts w:ascii="Liberation Sans" w:hAnsi="Liberation Sans" w:eastAsia="Liberation Sans"/>
          <w:sz w:val="21"/>
          <w:color w:val="2F80ED"/>
          <w:b/>
          <w:shd w:val="clear" w:fill="EAF1FB"/>
        </w:rPr>
        <w:t xml:space="preserve">[NOMBRE Y FIRMA]</w:t>
      </w:r>
      <w:r>
        <w:rPr>
          <w:rFonts w:ascii="Liberation Sans" w:hAnsi="Liberation Sans" w:eastAsia="Liberation Sans"/>
          <w:sz w:val="21"/>
          <w:color w:val="000000"/>
        </w:rPr>
        <w:t xml:space="preserve">.</w:t>
      </w:r>
    </w:p>
    <w:p>
      <w:pPr>
        <w:pStyle w:val="Heading2"/>
        <w:keepNext/>
        <w:keepLines/>
        <w:widowControl/>
        <w:spacing w:before="120" w:after="90" w:line="270" w:lineRule="auto"/>
        <w:pageBreakBefore/>
      </w:pPr>
      <w:r>
        <w:rPr>
          <w:rFonts w:ascii="Liberation Sans" w:hAnsi="Liberation Sans" w:eastAsia="Liberation Sans"/>
          <w:sz w:val="25"/>
          <w:color w:val="000000"/>
          <w:b/>
        </w:rPr>
        <w:t xml:space="preserve">Cómo completar y utilizar la solicitud</w:t>
      </w:r>
    </w:p>
    <w:p>
      <w:pPr>
        <w:jc w:val="both"/>
        <w:widowControl/>
        <w:spacing w:before="0" w:after="65" w:line="270" w:lineRule="auto"/>
      </w:pPr>
      <w:r>
        <w:rPr>
          <w:rFonts w:ascii="Liberation Sans" w:hAnsi="Liberation Sans" w:eastAsia="Liberation Sans"/>
          <w:sz w:val="21"/>
          <w:color w:val="000000"/>
        </w:rPr>
        <w:t xml:space="preserve">Envía solo la primera página, después de sustituir los campos azules y eliminar lo que no corresponda. Las páginas de instrucciones y seguimiento son para tu uso privado. Este documento no presenta un recurso ni realiza por sí solo un cambio procesal.</w:t>
      </w:r>
    </w:p>
    <w:p>
      <w:pPr>
        <w:pStyle w:val="Heading2"/>
        <w:keepNext/>
        <w:keepLines/>
        <w:widowControl/>
        <w:spacing w:before="120" w:after="90" w:line="270" w:lineRule="auto"/>
      </w:pPr>
      <w:r>
        <w:rPr>
          <w:rFonts w:ascii="Liberation Sans" w:hAnsi="Liberation Sans" w:eastAsia="Liberation Sans"/>
          <w:sz w:val="25"/>
          <w:color w:val="000000"/>
          <w:b/>
        </w:rPr>
        <w:t xml:space="preserve">Antes de enviarla</w:t>
      </w:r>
    </w:p>
    <w:p>
      <w:pPr>
        <w:jc w:val="both"/>
        <w:widowControl/>
        <w:spacing w:before="0" w:after="65" w:line="270" w:lineRule="auto"/>
      </w:pPr>
      <w:r>
        <w:rPr>
          <w:rFonts w:ascii="Liberation Sans" w:hAnsi="Liberation Sans" w:eastAsia="Liberation Sans"/>
          <w:sz w:val="21"/>
          <w:color w:val="000000"/>
        </w:rPr>
        <w:t xml:space="preserve">Identifica un asunto concreto. Si hay varios, utiliza solicitudes separadas o una relación que permita distinguirlos. No incluyas datos de otros clientes ni adjuntes una copia de identidad indiscriminadamente: acuerda cómo acreditar la entrega cuando sea necesario.</w:t>
      </w:r>
    </w:p>
    <w:p>
      <w:pPr>
        <w:jc w:val="both"/>
        <w:widowControl/>
        <w:spacing w:before="0" w:after="65" w:line="270" w:lineRule="auto"/>
      </w:pPr>
      <w:r>
        <w:rPr>
          <w:rFonts w:ascii="Liberation Sans" w:hAnsi="Liberation Sans" w:eastAsia="Liberation Sans"/>
          <w:sz w:val="21"/>
          <w:color w:val="000000"/>
        </w:rPr>
        <w:t xml:space="preserve">Si conservas una resolución reciente, reúne también su notificación. Anota como pendiente la fecha que no conoces. No calcules un plazo tomando sin más el día en que te reenviaron el correo.</w:t>
      </w:r>
    </w:p>
    <w:p>
      <w:pPr>
        <w:pStyle w:val="Heading2"/>
        <w:keepNext/>
        <w:keepLines/>
        <w:widowControl/>
        <w:spacing w:before="120" w:after="90" w:line="270" w:lineRule="auto"/>
      </w:pPr>
      <w:r>
        <w:rPr>
          <w:rFonts w:ascii="Liberation Sans" w:hAnsi="Liberation Sans" w:eastAsia="Liberation Sans"/>
          <w:sz w:val="25"/>
          <w:color w:val="000000"/>
          <w:b/>
        </w:rPr>
        <w:t xml:space="preserve">Ejemplos de concreción</w:t>
      </w:r>
    </w:p>
    <w:p>
      <w:pPr>
        <w:jc w:val="both"/>
        <w:widowControl/>
        <w:spacing w:before="0" w:after="65" w:line="270" w:lineRule="auto"/>
      </w:pPr>
      <w:r>
        <w:rPr>
          <w:rFonts w:ascii="Liberation Sans" w:hAnsi="Liberation Sans" w:eastAsia="Liberation Sans"/>
          <w:sz w:val="21"/>
          <w:color w:val="000000"/>
        </w:rPr>
        <w:t xml:space="preserve">Ejemplo ficticio de actuación próxima: «Necesito localizar el justificante de notificación de la resolución recibida y el último escrito presentado para que el profesional que estudie la continuidad compruebe la actuación pendiente». No añadas una fecha de vencimiento que nadie haya verificado.</w:t>
      </w:r>
    </w:p>
    <w:p>
      <w:pPr>
        <w:jc w:val="left"/>
        <w:widowControl/>
        <w:spacing w:before="0" w:after="65" w:line="270" w:lineRule="auto"/>
      </w:pPr>
      <w:r>
        <w:rPr>
          <w:rFonts w:ascii="Liberation Sans" w:hAnsi="Liberation Sans" w:eastAsia="Liberation Sans"/>
          <w:sz w:val="21"/>
          <w:color w:val="000000"/>
        </w:rPr>
        <w:t xml:space="preserve">Ejemplo ficticio de original: «Contrato de compraventa en papel que entregué en la reunión del </w:t>
      </w:r>
      <w:r>
        <w:rPr>
          <w:rFonts w:ascii="Liberation Sans" w:hAnsi="Liberation Sans" w:eastAsia="Liberation Sans"/>
          <w:sz w:val="21"/>
          <w:color w:val="2F80ED"/>
          <w:b/>
          <w:shd w:val="clear" w:fill="EAF1FB"/>
        </w:rPr>
        <w:t xml:space="preserve">[FECHA]</w:t>
      </w:r>
      <w:r>
        <w:rPr>
          <w:rFonts w:ascii="Liberation Sans" w:hAnsi="Liberation Sans" w:eastAsia="Liberation Sans"/>
          <w:sz w:val="21"/>
          <w:color w:val="000000"/>
        </w:rPr>
        <w:t xml:space="preserve">, cuya recogida necesito coordinar». Si no sabes si se conserva el original o una copia, pide que se indique su estado.</w:t>
      </w:r>
    </w:p>
    <w:p>
      <w:pPr>
        <w:pStyle w:val="Heading2"/>
        <w:keepNext/>
        <w:keepLines/>
        <w:widowControl/>
        <w:spacing w:before="120" w:after="90" w:line="270" w:lineRule="auto"/>
      </w:pPr>
      <w:r>
        <w:rPr>
          <w:rFonts w:ascii="Liberation Sans" w:hAnsi="Liberation Sans" w:eastAsia="Liberation Sans"/>
          <w:sz w:val="25"/>
          <w:color w:val="000000"/>
          <w:b/>
        </w:rPr>
        <w:t xml:space="preserve">Recepción y asuntos pendientes</w:t>
      </w:r>
    </w:p>
    <w:p>
      <w:pPr>
        <w:jc w:val="both"/>
        <w:widowControl/>
        <w:spacing w:before="0" w:after="65" w:line="270" w:lineRule="auto"/>
      </w:pPr>
      <w:r>
        <w:rPr>
          <w:rFonts w:ascii="Liberation Sans" w:hAnsi="Liberation Sans" w:eastAsia="Liberation Sans"/>
          <w:sz w:val="21"/>
          <w:color w:val="000000"/>
        </w:rPr>
        <w:t xml:space="preserve">Conserva la solicitud enviada, el justificante de recepción y la respuesta. Comprueba el índice y los archivos antes de marcar todo como recibido. La hoja de la tercera página no supone un finiquito profesional ni acredita que se haya realizado una actuación procesal.</w:t>
      </w:r>
    </w:p>
    <w:p>
      <w:pPr>
        <w:jc w:val="both"/>
        <w:widowControl/>
        <w:spacing w:before="0" w:after="65" w:line="270" w:lineRule="auto"/>
      </w:pPr>
      <w:r>
        <w:rPr>
          <w:rFonts w:ascii="Liberation Sans" w:hAnsi="Liberation Sans" w:eastAsia="Liberation Sans"/>
          <w:sz w:val="21"/>
          <w:color w:val="000000"/>
        </w:rPr>
        <w:t xml:space="preserve">Si existe urgencia, no esperes a completar esta hoja para poner en conocimiento del profesional que revise la continuidad la resolución disponible y los documentos que faltan. Una petición privada de entrega no detiene el procedimiento.</w:t>
      </w:r>
    </w:p>
    <w:p>
      <w:pPr>
        <w:pStyle w:val="Heading2"/>
        <w:keepNext/>
        <w:keepLines/>
        <w:widowControl/>
        <w:spacing w:before="120" w:after="90" w:line="270" w:lineRule="auto"/>
      </w:pPr>
      <w:r>
        <w:rPr>
          <w:rFonts w:ascii="Liberation Sans" w:hAnsi="Liberation Sans" w:eastAsia="Liberation Sans"/>
          <w:sz w:val="25"/>
          <w:color w:val="000000"/>
          <w:b/>
        </w:rPr>
        <w:t xml:space="preserve">Turno de oficio y coordinación profesional</w:t>
      </w:r>
    </w:p>
    <w:p>
      <w:pPr>
        <w:jc w:val="both"/>
        <w:widowControl/>
        <w:spacing w:before="0" w:after="65" w:line="270" w:lineRule="auto"/>
      </w:pPr>
      <w:r>
        <w:rPr>
          <w:rFonts w:ascii="Liberation Sans" w:hAnsi="Liberation Sans" w:eastAsia="Liberation Sans"/>
          <w:sz w:val="21"/>
          <w:color w:val="000000"/>
        </w:rPr>
        <w:t xml:space="preserve">Si hay designación de oficio, consulta al Colegio que la realizó: la sustitución sigue el artículo 21 bis de la Ley 1/1996. Pedirla no suspende la designación vigente. La petición del cliente y la comunicación de sustitución entre abogados son actuaciones diferentes.</w:t>
      </w:r>
    </w:p>
    <w:p>
      <w:pPr>
        <w:pStyle w:val="Heading2"/>
        <w:keepNext/>
        <w:keepLines/>
        <w:widowControl/>
        <w:spacing w:before="120" w:after="90" w:line="270" w:lineRule="auto"/>
      </w:pPr>
      <w:r>
        <w:rPr>
          <w:rFonts w:ascii="Liberation Sans" w:hAnsi="Liberation Sans" w:eastAsia="Liberation Sans"/>
          <w:sz w:val="25"/>
          <w:color w:val="000000"/>
          <w:b/>
        </w:rPr>
        <w:t xml:space="preserve">Fuentes de esta plantilla</w:t>
      </w:r>
    </w:p>
    <w:p>
      <w:pPr>
        <w:jc w:val="left"/>
        <w:widowControl/>
        <w:spacing w:before="0" w:after="65" w:line="270" w:lineRule="auto"/>
      </w:pPr>
      <w:r>
        <w:rPr>
          <w:rFonts w:ascii="Liberation Sans" w:hAnsi="Liberation Sans" w:eastAsia="Liberation Sans"/>
          <w:sz w:val="21"/>
          <w:color w:val="000000"/>
        </w:rPr>
        <w:t xml:space="preserve">Estatuto General de la Abogacía, RD 135/2021, artículos 48.5, 48.7, 50 y 60: https://www.boe.es/buscar/act.php?id=BOE-A-2021-4568</w:t>
      </w:r>
    </w:p>
    <w:p>
      <w:pPr>
        <w:jc w:val="left"/>
        <w:widowControl/>
        <w:spacing w:before="0" w:after="65" w:line="270" w:lineRule="auto"/>
      </w:pPr>
      <w:r>
        <w:rPr>
          <w:rFonts w:ascii="Liberation Sans" w:hAnsi="Liberation Sans" w:eastAsia="Liberation Sans"/>
          <w:sz w:val="21"/>
          <w:color w:val="000000"/>
        </w:rPr>
        <w:t xml:space="preserve">Asistencia jurídica gratuita, artículo 21 bis: https://www.boe.es/buscar/act.php?id=BOE-A-1996-750#a2-2</w:t>
      </w:r>
    </w:p>
    <w:p>
      <w:pPr>
        <w:jc w:val="both"/>
        <w:widowControl/>
        <w:spacing w:before="0" w:after="65" w:line="270" w:lineRule="auto"/>
      </w:pPr>
      <w:r>
        <w:rPr>
          <w:rFonts w:ascii="Liberation Sans" w:hAnsi="Liberation Sans" w:eastAsia="Liberation Sans"/>
          <w:sz w:val="21"/>
          <w:color w:val="000000"/>
        </w:rPr>
        <w:t xml:space="preserve">Versión editorial 1 noviembre 2026. Plantilla privada editable de Pérez &amp; Burgos Abogados.</w:t>
      </w:r>
    </w:p>
    <w:p>
      <w:pPr>
        <w:pStyle w:val="Heading2"/>
        <w:keepNext/>
        <w:keepLines/>
        <w:widowControl/>
        <w:spacing w:before="120" w:after="90" w:line="270" w:lineRule="auto"/>
        <w:pageBreakBefore/>
      </w:pPr>
      <w:r>
        <w:rPr>
          <w:rFonts w:ascii="Liberation Sans" w:hAnsi="Liberation Sans" w:eastAsia="Liberation Sans"/>
          <w:sz w:val="25"/>
          <w:color w:val="000000"/>
          <w:b/>
        </w:rPr>
        <w:t xml:space="preserve">Relación privada de recepción y pendientes</w:t>
      </w:r>
    </w:p>
    <w:p>
      <w:pPr>
        <w:jc w:val="left"/>
        <w:widowControl/>
        <w:spacing w:before="0" w:after="65" w:line="270" w:lineRule="auto"/>
      </w:pPr>
      <w:r>
        <w:rPr>
          <w:rFonts w:ascii="Liberation Sans" w:hAnsi="Liberation Sans" w:eastAsia="Liberation Sans"/>
          <w:sz w:val="21"/>
          <w:color w:val="000000"/>
        </w:rPr>
        <w:t xml:space="preserve">Asunto: </w:t>
      </w:r>
      <w:r>
        <w:rPr>
          <w:rFonts w:ascii="Liberation Sans" w:hAnsi="Liberation Sans" w:eastAsia="Liberation Sans"/>
          <w:sz w:val="21"/>
          <w:color w:val="2F80ED"/>
          <w:b/>
          <w:shd w:val="clear" w:fill="EAF1FB"/>
        </w:rPr>
        <w:t xml:space="preserve">[REFERENCIA]</w:t>
      </w:r>
      <w:r>
        <w:rPr>
          <w:rFonts w:ascii="Liberation Sans" w:hAnsi="Liberation Sans" w:eastAsia="Liberation Sans"/>
          <w:sz w:val="21"/>
          <w:color w:val="000000"/>
        </w:rPr>
        <w:t xml:space="preserve">. Solicitud enviada: </w:t>
      </w:r>
      <w:r>
        <w:rPr>
          <w:rFonts w:ascii="Liberation Sans" w:hAnsi="Liberation Sans" w:eastAsia="Liberation Sans"/>
          <w:sz w:val="21"/>
          <w:color w:val="2F80ED"/>
          <w:b/>
          <w:shd w:val="clear" w:fill="EAF1FB"/>
        </w:rPr>
        <w:t xml:space="preserve">[FECHA]</w:t>
      </w:r>
      <w:r>
        <w:rPr>
          <w:rFonts w:ascii="Liberation Sans" w:hAnsi="Liberation Sans" w:eastAsia="Liberation Sans"/>
          <w:sz w:val="21"/>
          <w:color w:val="000000"/>
        </w:rPr>
        <w:t xml:space="preserve">. Recepción acreditada: </w:t>
      </w:r>
      <w:r>
        <w:rPr>
          <w:rFonts w:ascii="Liberation Sans" w:hAnsi="Liberation Sans" w:eastAsia="Liberation Sans"/>
          <w:sz w:val="21"/>
          <w:color w:val="2F80ED"/>
          <w:b/>
          <w:shd w:val="clear" w:fill="EAF1FB"/>
        </w:rPr>
        <w:t xml:space="preserve">[FECHA Y JUSTIFICANTE O PENDIENTE]</w:t>
      </w:r>
      <w:r>
        <w:rPr>
          <w:rFonts w:ascii="Liberation Sans" w:hAnsi="Liberation Sans" w:eastAsia="Liberation Sans"/>
          <w:sz w:val="21"/>
          <w:color w:val="000000"/>
        </w:rPr>
        <w:t xml:space="preserve">.</w:t>
      </w:r>
    </w:p>
    <w:p>
      <w:pPr>
        <w:jc w:val="both"/>
        <w:widowControl/>
        <w:spacing w:before="0" w:after="65" w:line="270" w:lineRule="auto"/>
      </w:pPr>
      <w:r>
        <w:rPr>
          <w:rFonts w:ascii="Liberation Sans" w:hAnsi="Liberation Sans" w:eastAsia="Liberation Sans"/>
          <w:sz w:val="21"/>
          <w:color w:val="000000"/>
        </w:rPr>
        <w:t xml:space="preserve">Usa una fila por documento. Escribe recibido, parcial, pendiente o no localizado y señala el archivo o soporte. No marques recibido si todavía no has podido abrirlo o identificarlo.</w:t>
      </w:r>
    </w:p>
    <w:tbl>
      <w:tblPr>
        <w:tblW w:w="9500" w:type="dxa"/>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105" w:type="dxa"/>
          <w:bottom w:w="105" w:type="dxa"/>
          <w:left w:w="105" w:type="dxa"/>
          <w:right w:w="105" w:type="dxa"/>
        </w:tblCellMar>
      </w:tblPr>
      <w:tblGrid>
        <w:gridCol w:w="3150"/>
        <w:gridCol w:w="2900"/>
        <w:gridCol w:w="3450"/>
      </w:tblGrid>
      <w:tr>
        <w:trPr>
          <w:cantSplit/>
          <w:tblHeader/>
        </w:trPr>
        <w:tc>
          <w:tcPr>
            <w:tcW w:w="3150" w:type="dxa"/>
            <w:vAlign w:val="center"/>
            <w:shd w:fill="1A354D"/>
          </w:tcPr>
          <w:p>
            <w:pPr>
              <w:jc w:val="left"/>
              <w:widowControl/>
              <w:spacing w:before="0" w:after="65" w:line="270" w:lineRule="auto"/>
            </w:pPr>
            <w:r>
              <w:rPr>
                <w:rFonts w:ascii="Liberation Sans" w:hAnsi="Liberation Sans" w:eastAsia="Liberation Sans"/>
                <w:sz w:val="21"/>
                <w:color w:val="FFFFFF"/>
                <w:b/>
              </w:rPr>
              <w:t xml:space="preserve">Documento y referencia</w:t>
            </w:r>
          </w:p>
        </w:tc>
        <w:tc>
          <w:tcPr>
            <w:tcW w:w="2900" w:type="dxa"/>
            <w:vAlign w:val="center"/>
            <w:shd w:fill="1A354D"/>
          </w:tcPr>
          <w:p>
            <w:pPr>
              <w:jc w:val="left"/>
              <w:widowControl/>
              <w:spacing w:before="0" w:after="65" w:line="270" w:lineRule="auto"/>
            </w:pPr>
            <w:r>
              <w:rPr>
                <w:rFonts w:ascii="Liberation Sans" w:hAnsi="Liberation Sans" w:eastAsia="Liberation Sans"/>
                <w:sz w:val="21"/>
                <w:color w:val="FFFFFF"/>
                <w:b/>
              </w:rPr>
              <w:t xml:space="preserve">Estado y fecha de recepción</w:t>
            </w:r>
          </w:p>
        </w:tc>
        <w:tc>
          <w:tcPr>
            <w:tcW w:w="3450" w:type="dxa"/>
            <w:vAlign w:val="center"/>
            <w:shd w:fill="1A354D"/>
          </w:tcPr>
          <w:p>
            <w:pPr>
              <w:jc w:val="left"/>
              <w:widowControl/>
              <w:spacing w:before="0" w:after="65" w:line="270" w:lineRule="auto"/>
            </w:pPr>
            <w:r>
              <w:rPr>
                <w:rFonts w:ascii="Liberation Sans" w:hAnsi="Liberation Sans" w:eastAsia="Liberation Sans"/>
                <w:sz w:val="21"/>
                <w:color w:val="FFFFFF"/>
                <w:b/>
              </w:rPr>
              <w:t xml:space="preserve">Falta y siguiente comprobación</w:t>
            </w:r>
          </w:p>
        </w:tc>
      </w:tr>
      <w:tr>
        <w:trPr>
          <w:cantSplit/>
        </w:trPr>
        <w:tc>
          <w:tcPr>
            <w:tcW w:w="3150" w:type="dxa"/>
            <w:vAlign w:val="center"/>
            <w:shd w:fill="FFFFFF"/>
          </w:tcPr>
          <w:p>
            <w:pPr>
              <w:jc w:val="left"/>
              <w:widowControl/>
              <w:spacing w:before="0" w:after="65" w:line="270" w:lineRule="auto"/>
            </w:pPr>
            <w:r>
              <w:rPr>
                <w:rFonts w:ascii="Liberation Sans" w:hAnsi="Liberation Sans" w:eastAsia="Liberation Sans"/>
                <w:sz w:val="21"/>
                <w:color w:val="2F80ED"/>
                <w:b/>
                <w:shd w:val="clear" w:fill="EAF1FB"/>
              </w:rPr>
              <w:t xml:space="preserve">[DOCUMENTO O ACTUACIÓN]</w:t>
            </w:r>
          </w:p>
        </w:tc>
        <w:tc>
          <w:tcPr>
            <w:tcW w:w="2900" w:type="dxa"/>
            <w:vAlign w:val="center"/>
            <w:shd w:fill="FFFFFF"/>
          </w:tcPr>
          <w:p>
            <w:pPr>
              <w:jc w:val="left"/>
              <w:widowControl/>
              <w:spacing w:before="0" w:after="65" w:line="270" w:lineRule="auto"/>
            </w:pPr>
            <w:r>
              <w:rPr>
                <w:rFonts w:ascii="Liberation Sans" w:hAnsi="Liberation Sans" w:eastAsia="Liberation Sans"/>
                <w:sz w:val="21"/>
                <w:color w:val="2F80ED"/>
                <w:b/>
                <w:shd w:val="clear" w:fill="EAF1FB"/>
              </w:rPr>
              <w:t xml:space="preserve">[ESTADO; FECHA; ARCHIVO]</w:t>
            </w:r>
          </w:p>
        </w:tc>
        <w:tc>
          <w:tcPr>
            <w:tcW w:w="3450" w:type="dxa"/>
            <w:vAlign w:val="center"/>
            <w:shd w:fill="FFFFFF"/>
          </w:tcPr>
          <w:p>
            <w:pPr>
              <w:jc w:val="left"/>
              <w:widowControl/>
              <w:spacing w:before="0" w:after="65" w:line="270" w:lineRule="auto"/>
            </w:pPr>
            <w:r>
              <w:rPr>
                <w:rFonts w:ascii="Liberation Sans" w:hAnsi="Liberation Sans" w:eastAsia="Liberation Sans"/>
                <w:sz w:val="21"/>
                <w:color w:val="2F80ED"/>
                <w:b/>
                <w:shd w:val="clear" w:fill="EAF1FB"/>
              </w:rPr>
              <w:t xml:space="preserve">[QUÉ FALTA; A QUIÉN SE PIDE]</w:t>
            </w:r>
          </w:p>
        </w:tc>
      </w:tr>
      <w:tr>
        <w:trPr>
          <w:cantSplit/>
        </w:trPr>
        <w:tc>
          <w:tcPr>
            <w:tcW w:w="3150" w:type="dxa"/>
            <w:vAlign w:val="center"/>
            <w:shd w:fill="F6F8FA"/>
          </w:tcPr>
          <w:p>
            <w:pPr>
              <w:jc w:val="left"/>
              <w:widowControl/>
              <w:spacing w:before="0" w:after="65" w:line="270" w:lineRule="auto"/>
            </w:pPr>
            <w:r>
              <w:rPr>
                <w:rFonts w:ascii="Liberation Sans" w:hAnsi="Liberation Sans" w:eastAsia="Liberation Sans"/>
                <w:sz w:val="21"/>
                <w:color w:val="2F80ED"/>
                <w:b/>
                <w:shd w:val="clear" w:fill="EAF1FB"/>
              </w:rPr>
              <w:t xml:space="preserve">[DOCUMENTO O ACTUACIÓN]</w:t>
            </w:r>
          </w:p>
        </w:tc>
        <w:tc>
          <w:tcPr>
            <w:tcW w:w="2900" w:type="dxa"/>
            <w:vAlign w:val="center"/>
            <w:shd w:fill="F6F8FA"/>
          </w:tcPr>
          <w:p>
            <w:pPr>
              <w:jc w:val="left"/>
              <w:widowControl/>
              <w:spacing w:before="0" w:after="65" w:line="270" w:lineRule="auto"/>
            </w:pPr>
            <w:r>
              <w:rPr>
                <w:rFonts w:ascii="Liberation Sans" w:hAnsi="Liberation Sans" w:eastAsia="Liberation Sans"/>
                <w:sz w:val="21"/>
                <w:color w:val="2F80ED"/>
                <w:b/>
                <w:shd w:val="clear" w:fill="EAF1FB"/>
              </w:rPr>
              <w:t xml:space="preserve">[ESTADO; FECHA; ARCHIVO]</w:t>
            </w:r>
          </w:p>
        </w:tc>
        <w:tc>
          <w:tcPr>
            <w:tcW w:w="3450" w:type="dxa"/>
            <w:vAlign w:val="center"/>
            <w:shd w:fill="F6F8FA"/>
          </w:tcPr>
          <w:p>
            <w:pPr>
              <w:jc w:val="left"/>
              <w:widowControl/>
              <w:spacing w:before="0" w:after="65" w:line="270" w:lineRule="auto"/>
            </w:pPr>
            <w:r>
              <w:rPr>
                <w:rFonts w:ascii="Liberation Sans" w:hAnsi="Liberation Sans" w:eastAsia="Liberation Sans"/>
                <w:sz w:val="21"/>
                <w:color w:val="2F80ED"/>
                <w:b/>
                <w:shd w:val="clear" w:fill="EAF1FB"/>
              </w:rPr>
              <w:t xml:space="preserve">[QUÉ FALTA; A QUIÉN SE PIDE]</w:t>
            </w:r>
          </w:p>
        </w:tc>
      </w:tr>
      <w:tr>
        <w:trPr>
          <w:cantSplit/>
        </w:trPr>
        <w:tc>
          <w:tcPr>
            <w:tcW w:w="3150" w:type="dxa"/>
            <w:vAlign w:val="center"/>
            <w:shd w:fill="FFFFFF"/>
          </w:tcPr>
          <w:p>
            <w:pPr>
              <w:jc w:val="left"/>
              <w:widowControl/>
              <w:spacing w:before="0" w:after="65" w:line="270" w:lineRule="auto"/>
            </w:pPr>
            <w:r>
              <w:rPr>
                <w:rFonts w:ascii="Liberation Sans" w:hAnsi="Liberation Sans" w:eastAsia="Liberation Sans"/>
                <w:sz w:val="21"/>
                <w:color w:val="2F80ED"/>
                <w:b/>
                <w:shd w:val="clear" w:fill="EAF1FB"/>
              </w:rPr>
              <w:t xml:space="preserve">[DOCUMENTO O ACTUACIÓN]</w:t>
            </w:r>
          </w:p>
        </w:tc>
        <w:tc>
          <w:tcPr>
            <w:tcW w:w="2900" w:type="dxa"/>
            <w:vAlign w:val="center"/>
            <w:shd w:fill="FFFFFF"/>
          </w:tcPr>
          <w:p>
            <w:pPr>
              <w:jc w:val="left"/>
              <w:widowControl/>
              <w:spacing w:before="0" w:after="65" w:line="270" w:lineRule="auto"/>
            </w:pPr>
            <w:r>
              <w:rPr>
                <w:rFonts w:ascii="Liberation Sans" w:hAnsi="Liberation Sans" w:eastAsia="Liberation Sans"/>
                <w:sz w:val="21"/>
                <w:color w:val="2F80ED"/>
                <w:b/>
                <w:shd w:val="clear" w:fill="EAF1FB"/>
              </w:rPr>
              <w:t xml:space="preserve">[ESTADO; FECHA; ARCHIVO]</w:t>
            </w:r>
          </w:p>
        </w:tc>
        <w:tc>
          <w:tcPr>
            <w:tcW w:w="3450" w:type="dxa"/>
            <w:vAlign w:val="center"/>
            <w:shd w:fill="FFFFFF"/>
          </w:tcPr>
          <w:p>
            <w:pPr>
              <w:jc w:val="left"/>
              <w:widowControl/>
              <w:spacing w:before="0" w:after="65" w:line="270" w:lineRule="auto"/>
            </w:pPr>
            <w:r>
              <w:rPr>
                <w:rFonts w:ascii="Liberation Sans" w:hAnsi="Liberation Sans" w:eastAsia="Liberation Sans"/>
                <w:sz w:val="21"/>
                <w:color w:val="2F80ED"/>
                <w:b/>
                <w:shd w:val="clear" w:fill="EAF1FB"/>
              </w:rPr>
              <w:t xml:space="preserve">[QUÉ FALTA; A QUIÉN SE PIDE]</w:t>
            </w:r>
          </w:p>
        </w:tc>
      </w:tr>
      <w:tr>
        <w:trPr>
          <w:cantSplit/>
        </w:trPr>
        <w:tc>
          <w:tcPr>
            <w:tcW w:w="3150" w:type="dxa"/>
            <w:vAlign w:val="center"/>
            <w:shd w:fill="F6F8FA"/>
          </w:tcPr>
          <w:p>
            <w:pPr>
              <w:jc w:val="left"/>
              <w:widowControl/>
              <w:spacing w:before="0" w:after="65" w:line="270" w:lineRule="auto"/>
            </w:pPr>
            <w:r>
              <w:rPr>
                <w:rFonts w:ascii="Liberation Sans" w:hAnsi="Liberation Sans" w:eastAsia="Liberation Sans"/>
                <w:sz w:val="21"/>
                <w:color w:val="2F80ED"/>
                <w:b/>
                <w:shd w:val="clear" w:fill="EAF1FB"/>
              </w:rPr>
              <w:t xml:space="preserve">[DOCUMENTO O ACTUACIÓN]</w:t>
            </w:r>
          </w:p>
        </w:tc>
        <w:tc>
          <w:tcPr>
            <w:tcW w:w="2900" w:type="dxa"/>
            <w:vAlign w:val="center"/>
            <w:shd w:fill="F6F8FA"/>
          </w:tcPr>
          <w:p>
            <w:pPr>
              <w:jc w:val="left"/>
              <w:widowControl/>
              <w:spacing w:before="0" w:after="65" w:line="270" w:lineRule="auto"/>
            </w:pPr>
            <w:r>
              <w:rPr>
                <w:rFonts w:ascii="Liberation Sans" w:hAnsi="Liberation Sans" w:eastAsia="Liberation Sans"/>
                <w:sz w:val="21"/>
                <w:color w:val="2F80ED"/>
                <w:b/>
                <w:shd w:val="clear" w:fill="EAF1FB"/>
              </w:rPr>
              <w:t xml:space="preserve">[ESTADO; FECHA; ARCHIVO]</w:t>
            </w:r>
          </w:p>
        </w:tc>
        <w:tc>
          <w:tcPr>
            <w:tcW w:w="3450" w:type="dxa"/>
            <w:vAlign w:val="center"/>
            <w:shd w:fill="F6F8FA"/>
          </w:tcPr>
          <w:p>
            <w:pPr>
              <w:jc w:val="left"/>
              <w:widowControl/>
              <w:spacing w:before="0" w:after="65" w:line="270" w:lineRule="auto"/>
            </w:pPr>
            <w:r>
              <w:rPr>
                <w:rFonts w:ascii="Liberation Sans" w:hAnsi="Liberation Sans" w:eastAsia="Liberation Sans"/>
                <w:sz w:val="21"/>
                <w:color w:val="2F80ED"/>
                <w:b/>
                <w:shd w:val="clear" w:fill="EAF1FB"/>
              </w:rPr>
              <w:t xml:space="preserve">[QUÉ FALTA; A QUIÉN SE PIDE]</w:t>
            </w:r>
          </w:p>
        </w:tc>
      </w:tr>
      <w:tr>
        <w:trPr>
          <w:cantSplit/>
        </w:trPr>
        <w:tc>
          <w:tcPr>
            <w:tcW w:w="3150" w:type="dxa"/>
            <w:vAlign w:val="center"/>
            <w:shd w:fill="FFFFFF"/>
          </w:tcPr>
          <w:p>
            <w:pPr>
              <w:jc w:val="left"/>
              <w:widowControl/>
              <w:spacing w:before="0" w:after="65" w:line="270" w:lineRule="auto"/>
            </w:pPr>
            <w:r>
              <w:rPr>
                <w:rFonts w:ascii="Liberation Sans" w:hAnsi="Liberation Sans" w:eastAsia="Liberation Sans"/>
                <w:sz w:val="21"/>
                <w:color w:val="2F80ED"/>
                <w:b/>
                <w:shd w:val="clear" w:fill="EAF1FB"/>
              </w:rPr>
              <w:t xml:space="preserve">[DOCUMENTO O ACTUACIÓN]</w:t>
            </w:r>
          </w:p>
        </w:tc>
        <w:tc>
          <w:tcPr>
            <w:tcW w:w="2900" w:type="dxa"/>
            <w:vAlign w:val="center"/>
            <w:shd w:fill="FFFFFF"/>
          </w:tcPr>
          <w:p>
            <w:pPr>
              <w:jc w:val="left"/>
              <w:widowControl/>
              <w:spacing w:before="0" w:after="65" w:line="270" w:lineRule="auto"/>
            </w:pPr>
            <w:r>
              <w:rPr>
                <w:rFonts w:ascii="Liberation Sans" w:hAnsi="Liberation Sans" w:eastAsia="Liberation Sans"/>
                <w:sz w:val="21"/>
                <w:color w:val="2F80ED"/>
                <w:b/>
                <w:shd w:val="clear" w:fill="EAF1FB"/>
              </w:rPr>
              <w:t xml:space="preserve">[ESTADO; FECHA; ARCHIVO]</w:t>
            </w:r>
          </w:p>
        </w:tc>
        <w:tc>
          <w:tcPr>
            <w:tcW w:w="3450" w:type="dxa"/>
            <w:vAlign w:val="center"/>
            <w:shd w:fill="FFFFFF"/>
          </w:tcPr>
          <w:p>
            <w:pPr>
              <w:jc w:val="left"/>
              <w:widowControl/>
              <w:spacing w:before="0" w:after="65" w:line="270" w:lineRule="auto"/>
            </w:pPr>
            <w:r>
              <w:rPr>
                <w:rFonts w:ascii="Liberation Sans" w:hAnsi="Liberation Sans" w:eastAsia="Liberation Sans"/>
                <w:sz w:val="21"/>
                <w:color w:val="2F80ED"/>
                <w:b/>
                <w:shd w:val="clear" w:fill="EAF1FB"/>
              </w:rPr>
              <w:t xml:space="preserve">[QUÉ FALTA; A QUIÉN SE PIDE]</w:t>
            </w:r>
          </w:p>
        </w:tc>
      </w:tr>
    </w:tbl>
    <w:p>
      <w:pPr>
        <w:pStyle w:val="Heading2"/>
        <w:keepNext/>
        <w:keepLines/>
        <w:widowControl/>
        <w:spacing w:before="120" w:after="90" w:line="270" w:lineRule="auto"/>
      </w:pPr>
      <w:r>
        <w:rPr>
          <w:rFonts w:ascii="Liberation Sans" w:hAnsi="Liberation Sans" w:eastAsia="Liberation Sans"/>
          <w:sz w:val="25"/>
          <w:color w:val="000000"/>
          <w:b/>
        </w:rPr>
        <w:t xml:space="preserve">Originales entregados o recogidos</w:t>
      </w:r>
    </w:p>
    <w:p>
      <w:pPr>
        <w:jc w:val="left"/>
        <w:widowControl/>
        <w:spacing w:before="0" w:after="65" w:line="270" w:lineRule="auto"/>
      </w:pPr>
      <w:r>
        <w:rPr>
          <w:rFonts w:ascii="Liberation Sans" w:hAnsi="Liberation Sans" w:eastAsia="Liberation Sans"/>
          <w:sz w:val="21"/>
          <w:color w:val="2F80ED"/>
          <w:b/>
          <w:shd w:val="clear" w:fill="EAF1FB"/>
        </w:rPr>
        <w:t xml:space="preserve">[DESCRIPCIÓN DEL ORIGINAL, PERSONA QUE LO RECIBE Y FECHA; O NO PROCEDE]</w:t>
      </w:r>
      <w:r>
        <w:rPr>
          <w:rFonts w:ascii="Liberation Sans" w:hAnsi="Liberation Sans" w:eastAsia="Liberation Sans"/>
          <w:sz w:val="21"/>
          <w:color w:val="000000"/>
        </w:rPr>
        <w:t xml:space="preserve">.</w:t>
      </w:r>
    </w:p>
    <w:p>
      <w:pPr>
        <w:pStyle w:val="Heading2"/>
        <w:keepNext/>
        <w:keepLines/>
        <w:widowControl/>
        <w:spacing w:before="120" w:after="90" w:line="270" w:lineRule="auto"/>
      </w:pPr>
      <w:r>
        <w:rPr>
          <w:rFonts w:ascii="Liberation Sans" w:hAnsi="Liberation Sans" w:eastAsia="Liberation Sans"/>
          <w:sz w:val="25"/>
          <w:color w:val="000000"/>
          <w:b/>
        </w:rPr>
        <w:t xml:space="preserve">Actuación próxima que se ha confirmado</w:t>
      </w:r>
    </w:p>
    <w:p>
      <w:pPr>
        <w:jc w:val="left"/>
        <w:widowControl/>
        <w:spacing w:before="0" w:after="65" w:line="270" w:lineRule="auto"/>
      </w:pPr>
      <w:r>
        <w:rPr>
          <w:rFonts w:ascii="Liberation Sans" w:hAnsi="Liberation Sans" w:eastAsia="Liberation Sans"/>
          <w:sz w:val="21"/>
          <w:color w:val="2F80ED"/>
          <w:b/>
          <w:shd w:val="clear" w:fill="EAF1FB"/>
        </w:rPr>
        <w:t xml:space="preserve">[ACTUACIÓN; FECHA CONFIRMADA Y FUENTE; PROFESIONAL QUE HA ACEPTADO ATENDERLA; O INDICAR QUÉ SIGUE PENDIENTE]</w:t>
      </w:r>
      <w:r>
        <w:rPr>
          <w:rFonts w:ascii="Liberation Sans" w:hAnsi="Liberation Sans" w:eastAsia="Liberation Sans"/>
          <w:sz w:val="21"/>
          <w:color w:val="000000"/>
        </w:rPr>
        <w:t xml:space="preserve">.</w:t>
      </w:r>
    </w:p>
    <w:p>
      <w:pPr>
        <w:jc w:val="both"/>
        <w:widowControl/>
        <w:spacing w:before="0" w:after="65" w:line="270" w:lineRule="auto"/>
      </w:pPr>
      <w:r>
        <w:rPr>
          <w:rFonts w:ascii="Liberation Sans" w:hAnsi="Liberation Sans" w:eastAsia="Liberation Sans"/>
          <w:sz w:val="21"/>
          <w:color w:val="000000"/>
        </w:rPr>
        <w:t xml:space="preserve">Una comunicación de entrega no acredita la aceptación del nuevo encargo. Conserva la confirmación correspondiente de quien vaya a intervenir.</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jc w:val="left"/>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Georgia" w:hAnsi="Georgia"/>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Georgia" w:hAnsi="Georgia"/>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Georgia" w:hAnsi="Georgia"/>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80"/>
      <w:contextualSpacing/>
    </w:pPr>
    <w:rPr>
      <w:rFonts w:ascii="Georgia" w:hAnsi="Georgia"/>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buscar/act.php?id=BOE-A-1994-26003#a36" TargetMode="External"/><Relationship Id="rId12" Type="http://schemas.openxmlformats.org/officeDocument/2006/relationships/hyperlink" Target="https://www.boe.es/buscar/act.php?id=BOE-A-1889-4763#art1561" TargetMode="External"/><Relationship Id="rId13" Type="http://schemas.openxmlformats.org/officeDocument/2006/relationships/hyperlink" Target="https://www.boe.es/buscar/doc.php?id=BOE-A-2026-208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entrega del expediente</dc:title>
  <dc:subject>Documentación y continuidad de la asistencia jurídica</dc:subject>
  <dc:creator/>
  <cp:keywords/>
  <dc:description>Anexo editable con guía privada separada</dc:description>
  <cp:lastModifiedBy/>
  <cp:revision>1</cp:revision>
  <dcterms:created xsi:type="dcterms:W3CDTF">2026-11-01T00:15:25Z</dcterms:created>
  <dcterms:modified xsi:type="dcterms:W3CDTF">2026-11-01T00:15:25Z</dcterms:modified>
  <cp:category/>
</cp:coreProperties>
</file>