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before="160" w:after="60"/>
        <w:jc w:val="center"/>
      </w:pPr>
      <w:r>
        <w:rPr>
          <w:rFonts w:ascii="Arial" w:hAnsi="Arial"/>
          <w:b/>
          <w:i w:val="0"/>
          <w:caps/>
          <w:color w:val="9B6B3E"/>
          <w:sz w:val="15"/>
        </w:rPr>
        <w:t>MODELO EDITABLE</w:t>
      </w:r>
    </w:p>
    <w:p>
      <w:pPr>
        <w:keepNext/>
        <w:widowControl/>
        <w:spacing w:before="0" w:after="80"/>
        <w:jc w:val="center"/>
      </w:pPr>
      <w:r>
        <w:rPr>
          <w:rFonts w:ascii="Georgia" w:hAnsi="Georgia"/>
          <w:b/>
          <w:i w:val="0"/>
          <w:color w:val="102E3C"/>
          <w:sz w:val="39"/>
        </w:rPr>
        <w:t>Solicitud de día de asuntos propios</w:t>
      </w:r>
    </w:p>
    <w:p>
      <w:pPr>
        <w:widowControl/>
        <w:spacing w:after="260"/>
        <w:jc w:val="center"/>
      </w:pPr>
      <w:r>
        <w:rPr>
          <w:rFonts w:ascii="Arial" w:hAnsi="Arial"/>
          <w:b w:val="0"/>
          <w:i/>
          <w:color w:val="68777D"/>
          <w:sz w:val="18"/>
        </w:rPr>
        <w:t>Documento editable · completa únicamente los campos resaltados en azul</w:t>
      </w:r>
    </w:p>
    <w:p>
      <w:pPr>
        <w:keepNext/>
        <w:spacing w:before="100" w:after="100" w:line="274" w:lineRule="auto"/>
        <w:jc w:val="both"/>
        <w:widowControl/>
        <w:shd w:fill="EDF4FE"/>
      </w:pPr>
      <w:r>
        <w:rPr>
          <w:rFonts w:ascii="Arial" w:hAnsi="Arial"/>
          <w:b/>
          <w:i w:val="0"/>
          <w:caps/>
          <w:color w:val="263A43"/>
          <w:sz w:val="20"/>
        </w:rPr>
        <w:t>TEXTO DEL ESCRITO · PÁGINA LISTA PARA EDITAR Y ENVIAR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A LA ATENCIÓN DE </w:t>
      </w:r>
      <w:r>
        <w:rPr>
          <w:rFonts w:ascii="Arial" w:hAnsi="Arial"/>
          <w:b/>
          <w:i w:val="0"/>
          <w:color w:val="397CDD"/>
          <w:sz w:val="20"/>
          <w:shd w:fill="E8F0FB"/>
        </w:rPr>
        <w:t>[EMPRESA / RECURSOS HUMANOS]</w:t>
      </w:r>
      <w:r>
        <w:rPr>
          <w:rFonts w:ascii="Arial" w:hAnsi="Arial"/>
          <w:b/>
          <w:i w:val="0"/>
          <w:color w:val="263A43"/>
          <w:sz w:val="20"/>
        </w:rPr>
        <w:br/>
      </w:r>
      <w:r>
        <w:rPr>
          <w:rFonts w:ascii="Arial" w:hAnsi="Arial"/>
          <w:b/>
          <w:i w:val="0"/>
          <w:color w:val="397CDD"/>
          <w:sz w:val="20"/>
          <w:shd w:fill="E8F0FB"/>
        </w:rPr>
        <w:t>[DIRECCIÓN O CENTRO DE TRABAJO]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 xml:space="preserve">De: </w:t>
      </w:r>
      <w:r>
        <w:rPr>
          <w:rFonts w:ascii="Arial" w:hAnsi="Arial"/>
          <w:b/>
          <w:i w:val="0"/>
          <w:color w:val="397CDD"/>
          <w:sz w:val="20"/>
          <w:shd w:fill="E8F0FB"/>
        </w:rPr>
        <w:t>[NOMBRE Y APELLIDOS]</w:t>
      </w:r>
      <w:r>
        <w:rPr>
          <w:rFonts w:ascii="Arial" w:hAnsi="Arial"/>
          <w:b w:val="0"/>
          <w:i w:val="0"/>
          <w:color w:val="263A43"/>
          <w:sz w:val="20"/>
        </w:rPr>
        <w:t xml:space="preserve"> · DNI/NIE: </w:t>
      </w:r>
      <w:r>
        <w:rPr>
          <w:rFonts w:ascii="Arial" w:hAnsi="Arial"/>
          <w:b/>
          <w:i w:val="0"/>
          <w:color w:val="397CDD"/>
          <w:sz w:val="20"/>
          <w:shd w:fill="E8F0FB"/>
        </w:rPr>
        <w:t>[NÚMERO]</w:t>
      </w:r>
      <w:r>
        <w:rPr>
          <w:rFonts w:ascii="Arial" w:hAnsi="Arial"/>
          <w:b w:val="0"/>
          <w:i w:val="0"/>
          <w:color w:val="263A43"/>
          <w:sz w:val="20"/>
        </w:rPr>
        <w:t xml:space="preserve"> · Puesto: </w:t>
      </w:r>
      <w:r>
        <w:rPr>
          <w:rFonts w:ascii="Arial" w:hAnsi="Arial"/>
          <w:b/>
          <w:i w:val="0"/>
          <w:color w:val="397CDD"/>
          <w:sz w:val="20"/>
          <w:shd w:fill="E8F0FB"/>
        </w:rPr>
        <w:t>[PUESTO]</w:t>
      </w:r>
    </w:p>
    <w:p>
      <w:pPr>
        <w:spacing w:after="100" w:line="274" w:lineRule="auto"/>
        <w:widowControl/>
        <w:shd w:fill="F4F6F7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Asunto: </w:t>
      </w:r>
      <w:r>
        <w:rPr>
          <w:rFonts w:ascii="Arial" w:hAnsi="Arial"/>
          <w:b w:val="0"/>
          <w:i w:val="0"/>
          <w:color w:val="263A43"/>
          <w:sz w:val="20"/>
        </w:rPr>
        <w:t xml:space="preserve">Solicitud de ausencia por asuntos propios el </w:t>
      </w:r>
      <w:r>
        <w:rPr>
          <w:rFonts w:ascii="Arial" w:hAnsi="Arial"/>
          <w:b/>
          <w:i w:val="0"/>
          <w:color w:val="397CDD"/>
          <w:sz w:val="20"/>
          <w:shd w:fill="E8F0FB"/>
        </w:rPr>
        <w:t>[FECHA]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 xml:space="preserve">En </w:t>
      </w:r>
      <w:r>
        <w:rPr>
          <w:rFonts w:ascii="Arial" w:hAnsi="Arial"/>
          <w:b/>
          <w:i w:val="0"/>
          <w:color w:val="397CDD"/>
          <w:sz w:val="20"/>
          <w:shd w:fill="E8F0FB"/>
        </w:rPr>
        <w:t>[LOCALIDAD]</w:t>
      </w:r>
      <w:r>
        <w:rPr>
          <w:rFonts w:ascii="Arial" w:hAnsi="Arial"/>
          <w:b w:val="0"/>
          <w:i w:val="0"/>
          <w:color w:val="263A43"/>
          <w:sz w:val="20"/>
        </w:rPr>
        <w:t xml:space="preserve">, a </w:t>
      </w:r>
      <w:r>
        <w:rPr>
          <w:rFonts w:ascii="Arial" w:hAnsi="Arial"/>
          <w:b/>
          <w:i w:val="0"/>
          <w:color w:val="397CDD"/>
          <w:sz w:val="20"/>
          <w:shd w:fill="E8F0FB"/>
        </w:rPr>
        <w:t>[FECHA]</w:t>
      </w:r>
      <w:r>
        <w:rPr>
          <w:rFonts w:ascii="Arial" w:hAnsi="Arial"/>
          <w:b w:val="0"/>
          <w:i w:val="0"/>
          <w:color w:val="263A43"/>
          <w:sz w:val="20"/>
        </w:rPr>
        <w:t>.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>A la atención de la empresa: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 xml:space="preserve">Solicito disfrutar el día </w:t>
      </w:r>
      <w:r>
        <w:rPr>
          <w:rFonts w:ascii="Arial" w:hAnsi="Arial"/>
          <w:b/>
          <w:i w:val="0"/>
          <w:color w:val="397CDD"/>
          <w:sz w:val="20"/>
          <w:shd w:fill="E8F0FB"/>
        </w:rPr>
        <w:t>[FECHA]</w:t>
      </w:r>
      <w:r>
        <w:rPr>
          <w:rFonts w:ascii="Arial" w:hAnsi="Arial"/>
          <w:b w:val="0"/>
          <w:i w:val="0"/>
          <w:color w:val="263A43"/>
          <w:sz w:val="20"/>
        </w:rPr>
        <w:t xml:space="preserve"> como </w:t>
      </w:r>
      <w:r>
        <w:rPr>
          <w:rFonts w:ascii="Arial" w:hAnsi="Arial"/>
          <w:b/>
          <w:i w:val="0"/>
          <w:color w:val="397CDD"/>
          <w:sz w:val="20"/>
          <w:shd w:fill="E8F0FB"/>
        </w:rPr>
        <w:t>[DÍA DE ASUNTOS PROPIOS / LICENCIA PERSONAL / PERMISO SIN SUELDO]</w:t>
      </w:r>
      <w:r>
        <w:rPr>
          <w:rFonts w:ascii="Arial" w:hAnsi="Arial"/>
          <w:b w:val="0"/>
          <w:i w:val="0"/>
          <w:color w:val="263A43"/>
          <w:sz w:val="20"/>
        </w:rPr>
        <w:t xml:space="preserve">, de acuerdo con </w:t>
      </w:r>
      <w:r>
        <w:rPr>
          <w:rFonts w:ascii="Arial" w:hAnsi="Arial"/>
          <w:b/>
          <w:i w:val="0"/>
          <w:color w:val="397CDD"/>
          <w:sz w:val="20"/>
          <w:shd w:fill="E8F0FB"/>
        </w:rPr>
        <w:t>[CONVENIO, CONTRATO, ACUERDO O POLÍTICA INTERNA]</w:t>
      </w:r>
      <w:r>
        <w:rPr>
          <w:rFonts w:ascii="Arial" w:hAnsi="Arial"/>
          <w:b w:val="0"/>
          <w:i w:val="0"/>
          <w:color w:val="263A43"/>
          <w:sz w:val="20"/>
        </w:rPr>
        <w:t xml:space="preserve"> que reconoce esta posibilidad.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 xml:space="preserve">La solicitud se formula con el preaviso de </w:t>
      </w:r>
      <w:r>
        <w:rPr>
          <w:rFonts w:ascii="Arial" w:hAnsi="Arial"/>
          <w:b/>
          <w:i w:val="0"/>
          <w:color w:val="397CDD"/>
          <w:sz w:val="20"/>
          <w:shd w:fill="E8F0FB"/>
        </w:rPr>
        <w:t>[NÚMERO]</w:t>
      </w:r>
      <w:r>
        <w:rPr>
          <w:rFonts w:ascii="Arial" w:hAnsi="Arial"/>
          <w:b w:val="0"/>
          <w:i w:val="0"/>
          <w:color w:val="263A43"/>
          <w:sz w:val="20"/>
        </w:rPr>
        <w:t xml:space="preserve"> días y dentro del saldo o límite aplicable. No incluyo detalles personales porque no son necesarios para tramitarla, salvo que la regulación concreta exija una justificación determinada.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>En caso de que la empresa considere que la modalidad solicitada no existe o no puede disfrutarse en esa fecha, pido respuesta escrita que identifique la regla aplicada y, si procede, fechas alternativas.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>Ruego acusen recibo y confirmen si el día será retribuido, no retribuido o compensado conforme a la regulación indicada.</w:t>
      </w:r>
    </w:p>
    <w:p>
      <w:pPr>
        <w:widowControl/>
        <w:spacing w:before="180"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>Atentamente,</w:t>
        <w:br/>
        <w:br/>
      </w:r>
      <w:r>
        <w:rPr>
          <w:rFonts w:ascii="Arial" w:hAnsi="Arial"/>
          <w:b/>
          <w:i w:val="0"/>
          <w:color w:val="397CDD"/>
          <w:sz w:val="20"/>
          <w:shd w:fill="E8F0FB"/>
        </w:rPr>
        <w:t>[FIRMA]</w:t>
      </w:r>
      <w:r>
        <w:rPr>
          <w:rFonts w:ascii="Arial" w:hAnsi="Arial"/>
          <w:b w:val="0"/>
          <w:i w:val="0"/>
          <w:color w:val="263A43"/>
          <w:sz w:val="20"/>
        </w:rPr>
        <w:br/>
      </w:r>
      <w:r>
        <w:rPr>
          <w:rFonts w:ascii="Arial" w:hAnsi="Arial"/>
          <w:b/>
          <w:i w:val="0"/>
          <w:color w:val="397CDD"/>
          <w:sz w:val="20"/>
          <w:shd w:fill="E8F0FB"/>
        </w:rPr>
        <w:t>[NOMBRE Y APELLIDOS]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color w:val="263A43"/>
          <w:sz w:val="20"/>
        </w:rPr>
        <w:br w:type="page"/>
      </w:r>
    </w:p>
    <w:p>
      <w:pPr>
        <w:keepNext/>
        <w:widowControl/>
        <w:spacing w:before="140" w:after="80" w:line="274" w:lineRule="auto"/>
        <w:jc w:val="center"/>
        <w:pBdr>
          <w:top w:val="single" w:sz="8" w:space="6" w:color="9B6B3E"/>
        </w:pBdr>
      </w:pPr>
      <w:r>
        <w:rPr>
          <w:rFonts w:ascii="Georgia" w:hAnsi="Georgia"/>
          <w:b/>
          <w:i w:val="0"/>
          <w:caps/>
          <w:color w:val="102E3C"/>
          <w:sz w:val="34"/>
        </w:rPr>
        <w:t>GUÍA DE USO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/>
          <w:i w:val="0"/>
          <w:color w:val="263A43"/>
          <w:sz w:val="20"/>
        </w:rPr>
        <w:t>Solicitud de día de asuntos propios</w:t>
      </w:r>
    </w:p>
    <w:p>
      <w:pPr>
        <w:keepNext/>
        <w:widowControl/>
        <w:spacing w:after="160" w:line="274" w:lineRule="auto"/>
        <w:jc w:val="center"/>
      </w:pPr>
      <w:r>
        <w:rPr>
          <w:rFonts w:ascii="Arial" w:hAnsi="Arial"/>
          <w:b/>
          <w:i w:val="0"/>
          <w:caps/>
          <w:color w:val="9B6B3E"/>
          <w:sz w:val="14"/>
        </w:rPr>
        <w:t>NO ENVÍES ESTA PÁGINA CON EL ESCRITO</w:t>
      </w:r>
    </w:p>
    <w:p>
      <w:pPr>
        <w:pStyle w:val="ModelNote"/>
        <w:shd w:fill="F4EFE7"/>
        <w:widowControl/>
        <w:pBdr>
          <w:left w:val="single" w:sz="18" w:space="7" w:color="9B6B3E"/>
        </w:pBdr>
        <w:spacing w:before="100" w:after="160" w:line="269" w:lineRule="auto"/>
        <w:ind w:left="144" w:right="144"/>
        <w:jc w:val="left"/>
      </w:pPr>
      <w:r>
        <w:rPr>
          <w:rFonts w:ascii="Arial" w:hAnsi="Arial"/>
          <w:b w:val="0"/>
          <w:i w:val="0"/>
          <w:color w:val="263A43"/>
          <w:sz w:val="17"/>
        </w:rPr>
        <w:t>La primera página contiene el escrito. Esta segunda página sirve únicamente para prepararlo, revisarlo y entregarlo correctamente. Elimínala antes de enviar el documento a la empresa u organismo.</w:t>
      </w:r>
    </w:p>
    <w:p>
      <w:pPr>
        <w:keepNext/>
        <w:widowControl/>
        <w:spacing w:before="240" w:after="100" w:line="274" w:lineRule="auto"/>
        <w:jc w:val="both"/>
      </w:pPr>
      <w:r>
        <w:rPr>
          <w:rFonts w:ascii="Arial" w:hAnsi="Arial"/>
          <w:b/>
          <w:i w:val="0"/>
          <w:color w:val="263A43"/>
          <w:sz w:val="20"/>
        </w:rPr>
        <w:t>Antes de enviarlo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>El Estatuto de los Trabajadores no concede con carácter general días de asuntos propios. No uses este escrito como si existiera un derecho automático: primero verifica convenio, contrato, acuerdo de empresa o política aplicable y sus requisitos.</w:t>
      </w:r>
    </w:p>
    <w:p>
      <w:pPr>
        <w:keepNext/>
        <w:widowControl/>
        <w:spacing w:before="240" w:after="100" w:line="274" w:lineRule="auto"/>
        <w:jc w:val="both"/>
      </w:pPr>
      <w:r>
        <w:rPr>
          <w:rFonts w:ascii="Arial" w:hAnsi="Arial"/>
          <w:b/>
          <w:i w:val="0"/>
          <w:color w:val="263A43"/>
          <w:sz w:val="20"/>
        </w:rPr>
        <w:t>Preparación y entrega</w:t>
      </w:r>
    </w:p>
    <w:p>
      <w:pPr>
        <w:widowControl/>
        <w:spacing w:after="100" w:line="274" w:lineRule="auto"/>
        <w:ind w:left="490" w:hanging="490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1.  </w:t>
      </w:r>
      <w:r>
        <w:rPr>
          <w:rFonts w:ascii="Arial" w:hAnsi="Arial"/>
          <w:b w:val="0"/>
          <w:i w:val="0"/>
          <w:color w:val="263A43"/>
          <w:sz w:val="20"/>
        </w:rPr>
        <w:t>Localiza y adjunta, si es útil, el artículo del convenio, contrato, acuerdo o política que reconoce el permiso. Guarda el saldo y las solicitudes anteriores.</w:t>
      </w:r>
    </w:p>
    <w:p>
      <w:pPr>
        <w:widowControl/>
        <w:spacing w:after="100" w:line="274" w:lineRule="auto"/>
        <w:ind w:left="490" w:hanging="490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2.  </w:t>
      </w:r>
      <w:r>
        <w:rPr>
          <w:rFonts w:ascii="Arial" w:hAnsi="Arial"/>
          <w:b w:val="0"/>
          <w:i w:val="0"/>
          <w:color w:val="263A43"/>
          <w:sz w:val="20"/>
        </w:rPr>
        <w:t>Sustituye todos los campos entre corchetes y elimina las alternativas que no correspondan.</w:t>
      </w:r>
    </w:p>
    <w:p>
      <w:pPr>
        <w:widowControl/>
        <w:spacing w:after="100" w:line="274" w:lineRule="auto"/>
        <w:ind w:left="490" w:hanging="490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3.  </w:t>
      </w:r>
      <w:r>
        <w:rPr>
          <w:rFonts w:ascii="Arial" w:hAnsi="Arial"/>
          <w:b w:val="0"/>
          <w:i w:val="0"/>
          <w:color w:val="263A43"/>
          <w:sz w:val="20"/>
        </w:rPr>
        <w:t>Relee el escrito completo y comprueba nombres, fechas, hechos, cantidades y destinatario.</w:t>
      </w:r>
    </w:p>
    <w:p>
      <w:pPr>
        <w:widowControl/>
        <w:spacing w:after="100" w:line="274" w:lineRule="auto"/>
        <w:ind w:left="490" w:hanging="490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4.  </w:t>
      </w:r>
      <w:r>
        <w:rPr>
          <w:rFonts w:ascii="Arial" w:hAnsi="Arial"/>
          <w:b w:val="0"/>
          <w:i w:val="0"/>
          <w:color w:val="263A43"/>
          <w:sz w:val="20"/>
        </w:rPr>
        <w:t>Entrégalo por un medio que permita acreditar fecha, contenido y recepción; conserva una copia completa.</w:t>
      </w:r>
    </w:p>
    <w:p>
      <w:pPr>
        <w:keepNext/>
        <w:widowControl/>
        <w:spacing w:before="240" w:after="100" w:line="274" w:lineRule="auto"/>
        <w:jc w:val="both"/>
      </w:pPr>
      <w:r>
        <w:rPr>
          <w:rFonts w:ascii="Arial" w:hAnsi="Arial"/>
          <w:b/>
          <w:i w:val="0"/>
          <w:color w:val="263A43"/>
          <w:sz w:val="20"/>
        </w:rPr>
        <w:t>Fuentes oficiales de referencia</w:t>
      </w:r>
    </w:p>
    <w:p>
      <w:pPr>
        <w:widowControl/>
        <w:spacing w:after="100" w:line="274" w:lineRule="auto"/>
        <w:ind w:left="202"/>
        <w:jc w:val="both"/>
      </w:pPr>
      <w:hyperlink r:id="rId11">
        <w:r>
          <w:rPr>
            <w:color w:val="397CDD"/>
            <w:u w:val="single"/>
          </w:rPr>
          <w:t>Estatuto de los Trabajadores, artículos 37 y 82.3 (BOE)</w:t>
        </w:r>
      </w:hyperlink>
    </w:p>
    <w:p>
      <w:pPr>
        <w:pStyle w:val="ModelNote"/>
        <w:widowControl/>
        <w:shd w:fill="F4EFE7"/>
        <w:spacing w:before="100" w:after="160" w:line="269" w:lineRule="auto"/>
        <w:ind w:left="144" w:right="144"/>
        <w:jc w:val="left"/>
        <w:pBdr>
          <w:left w:val="single" w:sz="18" w:space="7" w:color="9B6B3E"/>
        </w:pBdr>
      </w:pPr>
      <w:r>
        <w:rPr>
          <w:rFonts w:ascii="Arial" w:hAnsi="Arial"/>
          <w:b/>
          <w:i w:val="0"/>
          <w:color w:val="263A43"/>
          <w:sz w:val="17"/>
        </w:rPr>
        <w:t>Modelo general y orientativo. El convenio, el contrato, las fechas, la prueba y las circunstancias personales pueden cambiar la redacción o el efecto jurídico.</w:t>
      </w:r>
    </w:p>
    <w:sectPr>
      <w:headerReference w:type="default" r:id="rId9"/>
      <w:footerReference w:type="default" r:id="rId10"/>
      <w:pgSz w:w="11905" w:h="16838"/>
      <w:pgMar w:top="950" w:right="1181" w:bottom="893" w:left="1181" w:header="360" w:footer="36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spacing w:after="0"/>
      <w:jc w:val="center"/>
    </w:pPr>
    <w:r>
      <w:rPr>
        <w:rFonts w:ascii="Arial" w:hAnsi="Arial"/>
        <w:color w:val="68777D"/>
        <w:sz w:val="13"/>
      </w:rPr>
      <w:t xml:space="preserve">Modelo orientativo · Contenido laboral coordinado con Calma AI · perezburgosabogados.es · </w:t>
    </w:r>
    <w:r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spacing w:after="0"/>
      <w:jc w:val="center"/>
      <w:pBdr>
        <w:bottom w:val="single" w:sz="4" w:space="4" w:color="D5D9D6"/>
      </w:pBdr>
    </w:pPr>
    <w:r>
      <w:rPr>
        <w:rFonts w:ascii="Georgia" w:hAnsi="Georgia"/>
        <w:b/>
        <w:color w:val="102E3C"/>
        <w:sz w:val="17"/>
      </w:rPr>
      <w:t>PÉREZ &amp; BURGOS</w:t>
    </w:r>
    <w:r>
      <w:rPr>
        <w:rFonts w:ascii="Arial" w:hAnsi="Arial"/>
        <w:b/>
        <w:color w:val="9B6B3E"/>
        <w:sz w:val="14"/>
      </w:rPr>
      <w:t xml:space="preserve">  ·  MODELO LABORAL EDITABLE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00" w:line="274" w:lineRule="auto"/>
    </w:pPr>
    <w:rPr>
      <w:rFonts w:ascii="Arial" w:hAnsi="Arial"/>
      <w:color w:val="263A43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Aptos" w:hAnsi="Aptos"/>
      <w:b/>
      <w:bCs/>
      <w:color w:val="23282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Aptos" w:hAnsi="Aptos"/>
      <w:b/>
      <w:bCs/>
      <w:color w:val="23282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ptos" w:hAnsi="Aptos"/>
      <w:b/>
      <w:bCs/>
      <w:color w:val="23282D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160" w:line="280" w:lineRule="auto"/>
      <w:ind w:left="720" w:hanging="360"/>
      <w:contextualSpacing/>
    </w:pPr>
    <w:rPr>
      <w:rFonts w:ascii="Aptos" w:hAnsi="Aptos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160" w:line="280" w:lineRule="auto"/>
      <w:ind w:left="720" w:hanging="360"/>
      <w:contextualSpacing/>
    </w:pPr>
    <w:rPr>
      <w:rFonts w:ascii="Aptos" w:hAnsi="Aptos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odelNote">
    <w:name w:val="Model Note"/>
    <w:pPr>
      <w:spacing w:before="120" w:after="120"/>
      <w:ind w:left="202" w:right="202"/>
    </w:pPr>
    <w:rPr>
      <w:rFonts w:ascii="Aptos" w:hAnsi="Aptos"/>
      <w:color w:val="5C6970"/>
      <w:sz w:val="19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boe.es/buscar/act.php?id=BOE-A-2015-11430#a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de día de asuntos propios</dc:title>
  <dc:subject>Modelo laboral editable</dc:subject>
  <dc:creator/>
  <cp:keywords>modelo laboral, escrito, Calma AI</cp:keywords>
  <dc:description>Modelo jurídico editable de Pérez &amp; Burgos Abogados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